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16" w:rsidRPr="00644CE9" w:rsidRDefault="00C06816" w:rsidP="00C068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644C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Тамақтану сапасына мониторинг жүргізу актісі</w:t>
      </w:r>
    </w:p>
    <w:p w:rsidR="00C06816" w:rsidRPr="00644CE9" w:rsidRDefault="00C06816" w:rsidP="00C068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06816" w:rsidRPr="00644CE9" w:rsidRDefault="00C06816" w:rsidP="00C068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44CE9">
        <w:rPr>
          <w:rFonts w:ascii="Times New Roman" w:eastAsia="Times New Roman" w:hAnsi="Times New Roman" w:cs="Times New Roman"/>
          <w:sz w:val="24"/>
          <w:szCs w:val="24"/>
          <w:lang w:val="kk-KZ"/>
        </w:rPr>
        <w:t>Күні ____________</w:t>
      </w:r>
    </w:p>
    <w:p w:rsidR="00C06816" w:rsidRPr="00644CE9" w:rsidRDefault="00C06816" w:rsidP="00C068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44CE9">
        <w:rPr>
          <w:rFonts w:ascii="Times New Roman" w:eastAsia="Times New Roman" w:hAnsi="Times New Roman" w:cs="Times New Roman"/>
          <w:sz w:val="24"/>
          <w:szCs w:val="24"/>
          <w:lang w:val="kk-KZ"/>
        </w:rPr>
        <w:t>№______________</w:t>
      </w:r>
    </w:p>
    <w:p w:rsidR="00C06816" w:rsidRPr="00644CE9" w:rsidRDefault="00C06816" w:rsidP="00C068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4CE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 ________________________________________________</w:t>
      </w:r>
      <w:r w:rsidR="00644CE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</w:t>
      </w:r>
    </w:p>
    <w:p w:rsidR="00C06816" w:rsidRPr="00644CE9" w:rsidRDefault="00C06816" w:rsidP="00C068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44CE9">
        <w:rPr>
          <w:rFonts w:ascii="Times New Roman" w:eastAsia="Times New Roman" w:hAnsi="Times New Roman" w:cs="Times New Roman"/>
          <w:sz w:val="24"/>
          <w:szCs w:val="24"/>
          <w:lang w:val="kk-KZ"/>
        </w:rPr>
        <w:t>Көрсетілетін қызметтің өнім берушісі  (бар б</w:t>
      </w:r>
      <w:r w:rsidR="00EB5531" w:rsidRPr="00644CE9">
        <w:rPr>
          <w:rFonts w:ascii="Times New Roman" w:eastAsia="Times New Roman" w:hAnsi="Times New Roman" w:cs="Times New Roman"/>
          <w:sz w:val="24"/>
          <w:szCs w:val="24"/>
          <w:lang w:val="kk-KZ"/>
        </w:rPr>
        <w:t>олған жағдайда)_____________</w:t>
      </w:r>
      <w:r w:rsidRPr="00644CE9">
        <w:rPr>
          <w:rFonts w:ascii="Times New Roman" w:eastAsia="Times New Roman" w:hAnsi="Times New Roman" w:cs="Times New Roman"/>
          <w:sz w:val="24"/>
          <w:szCs w:val="24"/>
          <w:lang w:val="kk-KZ"/>
        </w:rPr>
        <w:t>__</w:t>
      </w:r>
    </w:p>
    <w:p w:rsidR="00C06816" w:rsidRPr="00644CE9" w:rsidRDefault="00C06816" w:rsidP="00C06816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44C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Мынадай құрамдағы комиссия: </w:t>
      </w:r>
    </w:p>
    <w:p w:rsidR="001E5722" w:rsidRPr="00644CE9" w:rsidRDefault="001E5722" w:rsidP="00C068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44CE9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5821" w:rsidRPr="00644CE9" w:rsidRDefault="00DA5821" w:rsidP="00C068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06816" w:rsidRPr="00644CE9" w:rsidRDefault="00C06816" w:rsidP="00C068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44C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Асхананың (ас блогына)мынадай параметрлер бойынша мониторингі:</w:t>
      </w:r>
    </w:p>
    <w:p w:rsidR="00C06816" w:rsidRPr="00644CE9" w:rsidRDefault="00C06816" w:rsidP="00C068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00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629"/>
        <w:gridCol w:w="283"/>
        <w:gridCol w:w="1134"/>
        <w:gridCol w:w="1134"/>
        <w:gridCol w:w="1134"/>
        <w:gridCol w:w="709"/>
      </w:tblGrid>
      <w:tr w:rsidR="00C06816" w:rsidRPr="00644CE9" w:rsidTr="00EB5531">
        <w:trPr>
          <w:trHeight w:val="113"/>
        </w:trPr>
        <w:tc>
          <w:tcPr>
            <w:tcW w:w="5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Көрсеткіш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Талап етіледі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Сәйкес келеді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Сәйкес келмейді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06816" w:rsidRPr="00644CE9" w:rsidTr="00EB5531">
        <w:trPr>
          <w:trHeight w:val="113"/>
        </w:trPr>
        <w:tc>
          <w:tcPr>
            <w:tcW w:w="5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Объектінің халықтың санитариялық-эпидемиологиялық саламаттылығы саласындағы нормативтік құқықтық актілердің талаптарына сәйкестігі туралы </w:t>
            </w:r>
            <w:r w:rsidRPr="00644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санитариялық-эпидемиологиялық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қорытындының болуы 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6816" w:rsidRPr="00644CE9" w:rsidTr="00EB5531">
        <w:trPr>
          <w:trHeight w:val="113"/>
        </w:trPr>
        <w:tc>
          <w:tcPr>
            <w:tcW w:w="5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Тамақ өнімдерінің сапасы, оларды тасымалдау, жеткізу, түсіру шарттары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6816" w:rsidRPr="00644CE9" w:rsidTr="00EB5531">
        <w:trPr>
          <w:trHeight w:val="543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мәзірдің перспективалық мәзірге сәйкестігі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23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Асхананың жұмыс кестесінің сақталуы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20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Сыныптар бойынша тамақтану кестесі мен тамақтану арасындағы аралықты сақтау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27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Еркін мәзірге арналып бекітілген прайстың болуы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221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Ауыз су режимінұйымдастыру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18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Дайын өнімнің сапасы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42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Тыйым салынған тағамның болуы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195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Технологиялық картаға сәйкестігі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27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яны бақылап өлшеу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77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1-тағамды,2-тағамды үлестіру желісі 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(мармит)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79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3-тағамды үлестіру желісі 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(мармит) (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алюминий ыдыста суытуға тыйым салынады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669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Тарату жағдайы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ылғалды затты пайдалануға тыйым салынады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456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Асханалықаспаптардыдұрыссақтау (кассеталардыңболуыжәнеқасықтарды, шанышқылардыжоғарықаратыпсақтау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12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Тағамды дәрумендендіру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6816" w:rsidRPr="00644CE9" w:rsidTr="00EB5531">
        <w:trPr>
          <w:trHeight w:val="555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Тыйым салынған тағамдар мен өнімдерді дайындаудың, сатудың және пайдаланудың болуы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6816" w:rsidRPr="00644CE9" w:rsidTr="00EB5531">
        <w:trPr>
          <w:trHeight w:val="555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Отырғызу орындарының саны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6816" w:rsidRPr="00644CE9" w:rsidTr="00C06816">
        <w:trPr>
          <w:trHeight w:val="352"/>
        </w:trPr>
        <w:tc>
          <w:tcPr>
            <w:tcW w:w="1002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Тамақ ішуді ұйымдастыру</w:t>
            </w:r>
          </w:p>
        </w:tc>
      </w:tr>
      <w:tr w:rsidR="00C06816" w:rsidRPr="00644CE9" w:rsidTr="00EB5531">
        <w:trPr>
          <w:trHeight w:val="305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Дайындаған сәттен бастап тағамды беру уақыты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214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 жуатын раковиналардың саны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280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Сабынның болуы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172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 рет қолданылатын немесе электрлі сүлгінің болуы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180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Жиһаздың жай-күйі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188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Үстелдерді өңдеуге арналған құрал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14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Асхана және ас үй ыдыстарының, асхана аспаптарының жай-күйі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64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Ыдыстың қосалқы жиынтығының жеткіліктілігі және болуы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298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Асхананың санитариялық жай-күйі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234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Жинаумүкәммалы (таңбалау, жекесақтауорны)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C06816">
        <w:trPr>
          <w:trHeight w:val="454"/>
        </w:trPr>
        <w:tc>
          <w:tcPr>
            <w:tcW w:w="1002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 блогыүй-жайларыныңжай-күйі</w:t>
            </w:r>
          </w:p>
        </w:tc>
      </w:tr>
      <w:tr w:rsidR="00C06816" w:rsidRPr="00644CE9" w:rsidTr="00EB5531">
        <w:trPr>
          <w:trHeight w:val="222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«Ыдыс жуу ережесі» нұсқаулығының болуы</w:t>
            </w:r>
            <w:r w:rsidR="008453FA"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400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Ыстықжәне с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алқын 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суменжабдықтаужүйелерінің, су жылытқыштардыңжарамдылығы</w:t>
            </w:r>
            <w:r w:rsidR="008453FA"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281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Суды бұру жүйелерінің жарамдылығы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27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Жылу жүйелерінің жарамдылығы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26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Жарықтандыру жүйелерінің жарамдылығы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4C1E8B">
        <w:trPr>
          <w:trHeight w:val="409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4C1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Желдету жүйелерінің жарамдылығы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729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Ас блогының ылғал бөлумен байланысты өндірістік үй-жайларында ылғалдан қорғанышы бар шамдардың болуы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480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Асханада және ас үй ыдыстары үшін жуу және өңдеу, сақтау үшін жағдайлардың бөлек болуы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6816" w:rsidRPr="00644CE9" w:rsidTr="00EB5531">
        <w:trPr>
          <w:trHeight w:val="355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Жуу құралдарының болуы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504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Жууқұралдарынсақтаужәнетаңбалаушарттары (жекежабықыдыста)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187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Жууқұралдарынсақтаумерзімдерін сақтау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124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Жууқұралдарынасертификаттардыңболуы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499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Тамаққалдықтарынжинауғаарналғаныдыстыңболуы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453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 қалдықтарын жинауға арналған сыйымдылықты таңбалау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421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Тамаққалдықтарынаарналғанконтейнерлердіөңдеу (не өңделедіжәнекімжауапты)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640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Ағындылықты сақтау:</w:t>
            </w:r>
          </w:p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лас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асханаыдыстарынжинау;</w:t>
            </w:r>
          </w:p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- жуужәнеөңдеупроцесі;</w:t>
            </w:r>
          </w:p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- таза асханаыдыстарынсақтау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640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 және тазалықты сақтау кестесінің болуы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220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Персоналдың қолды жуу және кептіру жағдайларының болуы. Қызметкерлердің жеке және өндірістік гигиенаны сақтауы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6816" w:rsidRPr="00644CE9" w:rsidTr="00C06816">
        <w:trPr>
          <w:trHeight w:val="288"/>
        </w:trPr>
        <w:tc>
          <w:tcPr>
            <w:tcW w:w="1002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Өнімдердісақтаушарттарынсақтау</w:t>
            </w:r>
          </w:p>
        </w:tc>
      </w:tr>
      <w:tr w:rsidR="00C06816" w:rsidRPr="00644CE9" w:rsidTr="00C06816">
        <w:trPr>
          <w:trHeight w:val="238"/>
        </w:trPr>
        <w:tc>
          <w:tcPr>
            <w:tcW w:w="1002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Қоймалар</w:t>
            </w:r>
          </w:p>
        </w:tc>
      </w:tr>
      <w:tr w:rsidR="00C06816" w:rsidRPr="00644CE9" w:rsidTr="00EB5531">
        <w:trPr>
          <w:trHeight w:val="573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Сусымалыөнімдердітұғырықтарда, тауарқойғыштарда, стеллаждардасақтау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539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Температуралық-ылғалдылықрежимінсақтау. Қоймадатермометрдің, 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психометрдің/температуралық режимнің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209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 көршілестігін сақтау</w:t>
            </w:r>
          </w:p>
          <w:p w:rsidR="00C06816" w:rsidRPr="00644CE9" w:rsidRDefault="00C06816" w:rsidP="00C06816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457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Тамақөнімдеріндежарамдылықмерзімдерініңболуыжәнесақталуы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641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Көкөністердіжәшіктерде, тауарқойғыштарда</w:t>
            </w:r>
          </w:p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(тұғырықтарға қойылып, 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таңбаланған 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сыйымдылықтарда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227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Қоймалардың санитар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ия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лық ж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ай-күйі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C06816">
        <w:trPr>
          <w:trHeight w:val="273"/>
        </w:trPr>
        <w:tc>
          <w:tcPr>
            <w:tcW w:w="1002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Тоңазытқыштар</w:t>
            </w:r>
          </w:p>
        </w:tc>
      </w:tr>
      <w:tr w:rsidR="00C06816" w:rsidRPr="00644CE9" w:rsidTr="00EB5531">
        <w:trPr>
          <w:trHeight w:val="507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Тоңазытқыш жабдығының қолданылу мақсаты туралы таңбалау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178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Термометрлердіңболуы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67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Тауаркөршілестігінсақтау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75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Тамақөнімдеріндежарамдылықмерзімдерініңболуыжәнесақталуы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56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Тәуліктіксынамалардысақтаушарттары мен дұрыстығы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C06816">
        <w:trPr>
          <w:trHeight w:val="266"/>
        </w:trPr>
        <w:tc>
          <w:tcPr>
            <w:tcW w:w="1002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Етцехы</w:t>
            </w:r>
          </w:p>
        </w:tc>
      </w:tr>
      <w:tr w:rsidR="00C06816" w:rsidRPr="00644CE9" w:rsidTr="00EB5531">
        <w:trPr>
          <w:trHeight w:val="215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 мен мүкәммалды таңбалау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165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ия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лық жай-күйі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C06816">
        <w:trPr>
          <w:trHeight w:val="69"/>
        </w:trPr>
        <w:tc>
          <w:tcPr>
            <w:tcW w:w="1002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Көкөнісцехы</w:t>
            </w:r>
          </w:p>
        </w:tc>
      </w:tr>
      <w:tr w:rsidR="00C06816" w:rsidRPr="00644CE9" w:rsidTr="00EB5531">
        <w:trPr>
          <w:trHeight w:val="303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 мен мүкәммалды таңбалау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141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ия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лықжа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й-күй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C06816">
        <w:trPr>
          <w:trHeight w:val="129"/>
        </w:trPr>
        <w:tc>
          <w:tcPr>
            <w:tcW w:w="1002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Ұнцехы</w:t>
            </w:r>
          </w:p>
        </w:tc>
      </w:tr>
      <w:tr w:rsidR="00C06816" w:rsidRPr="00644CE9" w:rsidTr="00EB5531">
        <w:trPr>
          <w:trHeight w:val="363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 мен мүкәммалды таңбалау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229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ия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лықжа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й-күй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C06816">
        <w:trPr>
          <w:trHeight w:val="133"/>
        </w:trPr>
        <w:tc>
          <w:tcPr>
            <w:tcW w:w="1002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Нан цехы</w:t>
            </w:r>
          </w:p>
        </w:tc>
      </w:tr>
      <w:tr w:rsidR="00C06816" w:rsidRPr="00644CE9" w:rsidTr="00EB5531">
        <w:trPr>
          <w:trHeight w:val="225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 мен мүкәммалды таңбалау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77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Нан сақтауғаарналғансөрелердіөңдеугеарналған 1% сіркесуыерітіндісініңболуы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413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Нан үгіндісінжинауғаарналғаныдыс пен щетканыңболуы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226"/>
        </w:trPr>
        <w:tc>
          <w:tcPr>
            <w:tcW w:w="59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ия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лықжа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й-күйі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C06816">
        <w:trPr>
          <w:trHeight w:val="225"/>
        </w:trPr>
        <w:tc>
          <w:tcPr>
            <w:tcW w:w="1002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Пісіруцехы</w:t>
            </w:r>
          </w:p>
        </w:tc>
      </w:tr>
      <w:tr w:rsidR="00C06816" w:rsidRPr="00644CE9" w:rsidTr="00EB5531">
        <w:trPr>
          <w:trHeight w:val="356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 мен мүкәммалды таңбалау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64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 жабдықтарының жарамдылығы және жай-күйі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110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Санитариялықжай-күй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C06816">
        <w:trPr>
          <w:trHeight w:val="367"/>
        </w:trPr>
        <w:tc>
          <w:tcPr>
            <w:tcW w:w="1002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Жұмыртқалардысақтаужәнепайдалану</w:t>
            </w:r>
          </w:p>
        </w:tc>
      </w:tr>
      <w:tr w:rsidR="00C06816" w:rsidRPr="00644CE9" w:rsidTr="00EB5531">
        <w:trPr>
          <w:trHeight w:val="361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Сапа мен қауіпсіздіктікуәландыратынқұжаттардыңболуы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250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Жұмыртқанысақтаушарттары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63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Жұмыртқаны жууға және өңдеуге арналған таңбасы бар сыйымдылық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184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Жұмыртқа жууға арналған құрал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16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Бактерицидтішам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C06816">
        <w:trPr>
          <w:trHeight w:val="16"/>
        </w:trPr>
        <w:tc>
          <w:tcPr>
            <w:tcW w:w="1002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Құжаттар </w:t>
            </w:r>
          </w:p>
        </w:tc>
      </w:tr>
      <w:tr w:rsidR="00C06816" w:rsidRPr="00644CE9" w:rsidTr="00EB5531">
        <w:trPr>
          <w:trHeight w:val="16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Тамақөнімдерін</w:t>
            </w:r>
            <w:r w:rsidRPr="00644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өнім берушілерімен жасалған</w:t>
            </w: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шарттар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547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 xml:space="preserve">Автокөліккеарналғанхабарлама (азық-түліктіжеткізугерұқсат беру)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45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 өнімдерінің сәйкестік туралы </w:t>
            </w: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сертификаттар</w:t>
            </w:r>
            <w:r w:rsidRPr="00644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4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декларациялары, қадағалауды қамтамасыз ететін тауардың ілеспе құжаттары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22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Түскенөнімдіөткізумерзімі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68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Бекітілген нысанға сәйкес т</w:t>
            </w: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езбұзылатынтамақөнімдері мен жартылайфабрикаттардыңбракераждық журналы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472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_________ ж</w:t>
            </w:r>
            <w:r w:rsidRPr="00644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ылғы </w:t>
            </w: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44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 күнішіндегіт</w:t>
            </w: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4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644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өнімдерінің нормаларының</w:t>
            </w: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орындалуынбақылау</w:t>
            </w:r>
            <w:r w:rsidRPr="00644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ведомосы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6816" w:rsidRPr="00644CE9" w:rsidTr="00EB5531">
        <w:trPr>
          <w:trHeight w:val="519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Жұмысорнындамедициналық</w:t>
            </w:r>
            <w:r w:rsidRPr="00644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қарап-</w:t>
            </w: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тексеруденжәнегигиеналықоқытуданөткенітуралыбелгісі бар ас блогықызметкерлерініңжекемедициналықкітапшаларыныңболуы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587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блогының жұмыскерлерінде бөгде заттардың, іріңді аурулардың және жаралардың болуы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57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 блогы қызметкерлерін тексеру нәтижелері туралы «Денсаулық» журналы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57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жинау жүргізу журналы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65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Тоңазытқыштардыңтемпературалықрежимі</w:t>
            </w:r>
            <w:r w:rsidRPr="00644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тіркеу</w:t>
            </w: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 xml:space="preserve"> журналы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65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Өндірістікбақылаубағдарламасыныңболуы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16"/>
        </w:trPr>
        <w:tc>
          <w:tcPr>
            <w:tcW w:w="81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b/>
                <w:sz w:val="24"/>
                <w:szCs w:val="24"/>
              </w:rPr>
              <w:t>Тұрмыстық бөлме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162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Арнайыкиімнің</w:t>
            </w:r>
            <w:r w:rsidRPr="00644C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артық</w:t>
            </w: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жиынтығыныңболуы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555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Қызметкерлердіңжекезаттарынсақтауғаарналғаншкафтыңболуы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226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Арнайыкиімдісақтауғаарналғаншкафтыңболуы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179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Себезгі </w:t>
            </w: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 xml:space="preserve">бөлмесі, </w:t>
            </w:r>
            <w:r w:rsidRPr="00644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санитариялық торап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681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Асханақызметкерлерініңсыртқыкелбеті (форманыңтазалығы, ұқыптылығы, арнайыкиімніңтолықжиынтығындажұмысістейме)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354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Жинаумүкәммалы, олардыңжеткіліктілігі, таңбалануыныңболуы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681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Жинаумүкәммалынсақтауғаарналғанжекеүй-жайдың (арнайыорындардың) болуы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681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Дезинфекциялыққұралдардың, ілеспеқұжаттардыңболуы. Олардысақтаушарттары.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249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sz w:val="24"/>
                <w:szCs w:val="24"/>
              </w:rPr>
              <w:t>Москит торыныңболуы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816" w:rsidRPr="00644CE9" w:rsidTr="00EB5531">
        <w:trPr>
          <w:trHeight w:val="199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E9">
              <w:rPr>
                <w:rFonts w:ascii="Times New Roman" w:hAnsi="Times New Roman" w:cs="Times New Roman"/>
                <w:b/>
                <w:sz w:val="24"/>
                <w:szCs w:val="24"/>
              </w:rPr>
              <w:t>Жиыны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816" w:rsidRPr="00644CE9" w:rsidRDefault="00C06816" w:rsidP="00C068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6816" w:rsidRPr="00644CE9" w:rsidRDefault="00C06816" w:rsidP="00C068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816" w:rsidRPr="00644CE9" w:rsidRDefault="00C06816" w:rsidP="00C068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C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Тексеру нәтижесінде мыналар анықталды</w:t>
      </w:r>
      <w:r w:rsidRPr="00644CE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06816" w:rsidRPr="00644CE9" w:rsidRDefault="00C06816" w:rsidP="00C068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44CE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1E8B" w:rsidRPr="00644CE9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C06816" w:rsidRPr="00644CE9" w:rsidRDefault="00C06816" w:rsidP="00C068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C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</w:t>
      </w:r>
      <w:r w:rsidRPr="00644CE9">
        <w:rPr>
          <w:rFonts w:ascii="Times New Roman" w:eastAsia="Times New Roman" w:hAnsi="Times New Roman" w:cs="Times New Roman"/>
          <w:b/>
          <w:sz w:val="24"/>
          <w:szCs w:val="24"/>
        </w:rPr>
        <w:t>омисси</w:t>
      </w:r>
      <w:r w:rsidRPr="00644C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яның қолдары</w:t>
      </w:r>
      <w:r w:rsidRPr="00644CE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06816" w:rsidRPr="00644CE9" w:rsidRDefault="00C06816" w:rsidP="00C068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4CE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Pr="00644CE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</w:t>
      </w:r>
      <w:r w:rsidRPr="00644CE9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1E5722" w:rsidRPr="00644CE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820FE4" w:rsidRPr="00644CE9" w:rsidRDefault="00820FE4" w:rsidP="00C068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20FE4" w:rsidRPr="00644CE9" w:rsidRDefault="00820FE4" w:rsidP="00C068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44C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Хатшы:</w:t>
      </w:r>
      <w:r w:rsidRPr="00644C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_______</w:t>
      </w:r>
    </w:p>
    <w:p w:rsidR="00820FE4" w:rsidRPr="00644CE9" w:rsidRDefault="00820FE4" w:rsidP="00C068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06816" w:rsidRPr="00644CE9" w:rsidRDefault="004C1E8B" w:rsidP="00C06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44C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C06816" w:rsidRPr="00644C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Өнім беруші (көрсетілетін қызметтің өнім берушісінің тамақтануды ұйымдастырған кезде), білім беру ұйымы – жауапты а</w:t>
      </w:r>
      <w:r w:rsidR="00E26F02" w:rsidRPr="00644C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спаз</w:t>
      </w:r>
      <w:r w:rsidR="00CA6B83" w:rsidRPr="00644C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820FE4" w:rsidRPr="00644CE9" w:rsidRDefault="00C06816" w:rsidP="00C06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44C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танысты</w:t>
      </w:r>
      <w:r w:rsidR="00CA6B83" w:rsidRPr="00644C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</w:t>
      </w:r>
      <w:r w:rsidRPr="00644C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________________________ (қолы)</w:t>
      </w:r>
    </w:p>
    <w:p w:rsidR="00C06816" w:rsidRPr="00644CE9" w:rsidRDefault="00C06816" w:rsidP="00C06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sectPr w:rsidR="00C06816" w:rsidRPr="00644CE9" w:rsidSect="004C1E8B">
      <w:headerReference w:type="even" r:id="rId8"/>
      <w:headerReference w:type="default" r:id="rId9"/>
      <w:headerReference w:type="first" r:id="rId10"/>
      <w:pgSz w:w="11906" w:h="16838"/>
      <w:pgMar w:top="1134" w:right="709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942" w:rsidRDefault="00CF3942" w:rsidP="00B8507A">
      <w:pPr>
        <w:spacing w:after="0" w:line="240" w:lineRule="auto"/>
      </w:pPr>
      <w:r>
        <w:separator/>
      </w:r>
    </w:p>
  </w:endnote>
  <w:endnote w:type="continuationSeparator" w:id="1">
    <w:p w:rsidR="00CF3942" w:rsidRDefault="00CF3942" w:rsidP="00B85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942" w:rsidRDefault="00CF3942" w:rsidP="00B8507A">
      <w:pPr>
        <w:spacing w:after="0" w:line="240" w:lineRule="auto"/>
      </w:pPr>
      <w:r>
        <w:separator/>
      </w:r>
    </w:p>
  </w:footnote>
  <w:footnote w:type="continuationSeparator" w:id="1">
    <w:p w:rsidR="00CF3942" w:rsidRDefault="00CF3942" w:rsidP="00B85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16" w:rsidRDefault="00C0681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431482"/>
      <w:docPartObj>
        <w:docPartGallery w:val="Page Numbers (Top of Page)"/>
        <w:docPartUnique/>
      </w:docPartObj>
    </w:sdtPr>
    <w:sdtContent>
      <w:p w:rsidR="00C06816" w:rsidRDefault="00132701">
        <w:pPr>
          <w:pStyle w:val="a5"/>
          <w:jc w:val="center"/>
        </w:pPr>
        <w:r>
          <w:fldChar w:fldCharType="begin"/>
        </w:r>
        <w:r w:rsidR="00C06816">
          <w:instrText>PAGE   \* MERGEFORMAT</w:instrText>
        </w:r>
        <w:r>
          <w:fldChar w:fldCharType="separate"/>
        </w:r>
        <w:r w:rsidR="00644CE9">
          <w:rPr>
            <w:noProof/>
          </w:rPr>
          <w:t>5</w:t>
        </w:r>
        <w:r>
          <w:fldChar w:fldCharType="end"/>
        </w:r>
      </w:p>
    </w:sdtContent>
  </w:sdt>
  <w:p w:rsidR="00C06816" w:rsidRDefault="00C0681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16" w:rsidRDefault="00C06816">
    <w:pPr>
      <w:pStyle w:val="a5"/>
      <w:jc w:val="center"/>
    </w:pPr>
  </w:p>
  <w:p w:rsidR="00C06816" w:rsidRDefault="00C0681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81B8F"/>
    <w:multiLevelType w:val="hybridMultilevel"/>
    <w:tmpl w:val="C714C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E282C"/>
    <w:multiLevelType w:val="multilevel"/>
    <w:tmpl w:val="7E1E28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B2298"/>
    <w:rsid w:val="0000169D"/>
    <w:rsid w:val="00002AFB"/>
    <w:rsid w:val="000065C9"/>
    <w:rsid w:val="0002033A"/>
    <w:rsid w:val="0003469B"/>
    <w:rsid w:val="000C6C96"/>
    <w:rsid w:val="000E1409"/>
    <w:rsid w:val="00120A21"/>
    <w:rsid w:val="00124026"/>
    <w:rsid w:val="00132701"/>
    <w:rsid w:val="001E5722"/>
    <w:rsid w:val="00212391"/>
    <w:rsid w:val="0022672B"/>
    <w:rsid w:val="002A4998"/>
    <w:rsid w:val="002B2298"/>
    <w:rsid w:val="00355C1E"/>
    <w:rsid w:val="00357053"/>
    <w:rsid w:val="00393D22"/>
    <w:rsid w:val="003A61B2"/>
    <w:rsid w:val="003E6F04"/>
    <w:rsid w:val="00404535"/>
    <w:rsid w:val="00461A6F"/>
    <w:rsid w:val="004C1E8B"/>
    <w:rsid w:val="00550B0B"/>
    <w:rsid w:val="005F3BBA"/>
    <w:rsid w:val="00627543"/>
    <w:rsid w:val="00644CE9"/>
    <w:rsid w:val="00650EC0"/>
    <w:rsid w:val="00670395"/>
    <w:rsid w:val="006C504D"/>
    <w:rsid w:val="006D123D"/>
    <w:rsid w:val="006D6184"/>
    <w:rsid w:val="00711129"/>
    <w:rsid w:val="007210D6"/>
    <w:rsid w:val="007302DB"/>
    <w:rsid w:val="0078411F"/>
    <w:rsid w:val="007854C5"/>
    <w:rsid w:val="00793CD2"/>
    <w:rsid w:val="00820FE4"/>
    <w:rsid w:val="00837857"/>
    <w:rsid w:val="008453FA"/>
    <w:rsid w:val="008713CB"/>
    <w:rsid w:val="008A4015"/>
    <w:rsid w:val="008B602F"/>
    <w:rsid w:val="008E4892"/>
    <w:rsid w:val="008F781D"/>
    <w:rsid w:val="00916986"/>
    <w:rsid w:val="0096433D"/>
    <w:rsid w:val="00A26946"/>
    <w:rsid w:val="00A37DC4"/>
    <w:rsid w:val="00A87C69"/>
    <w:rsid w:val="00AC10C1"/>
    <w:rsid w:val="00AD21DF"/>
    <w:rsid w:val="00B002C5"/>
    <w:rsid w:val="00B135A5"/>
    <w:rsid w:val="00B2600E"/>
    <w:rsid w:val="00B27431"/>
    <w:rsid w:val="00B46E3B"/>
    <w:rsid w:val="00B7222A"/>
    <w:rsid w:val="00B84EA8"/>
    <w:rsid w:val="00B8507A"/>
    <w:rsid w:val="00BB6D38"/>
    <w:rsid w:val="00BD0CFD"/>
    <w:rsid w:val="00BF5212"/>
    <w:rsid w:val="00C06816"/>
    <w:rsid w:val="00C926B2"/>
    <w:rsid w:val="00CA6B83"/>
    <w:rsid w:val="00CB0AD7"/>
    <w:rsid w:val="00CC23D8"/>
    <w:rsid w:val="00CE04CB"/>
    <w:rsid w:val="00CF3942"/>
    <w:rsid w:val="00D105B9"/>
    <w:rsid w:val="00D37C59"/>
    <w:rsid w:val="00D50965"/>
    <w:rsid w:val="00D72EAF"/>
    <w:rsid w:val="00D87B39"/>
    <w:rsid w:val="00DA5821"/>
    <w:rsid w:val="00DD416C"/>
    <w:rsid w:val="00E26F02"/>
    <w:rsid w:val="00E54D91"/>
    <w:rsid w:val="00E9475B"/>
    <w:rsid w:val="00EB5531"/>
    <w:rsid w:val="00EC4A60"/>
    <w:rsid w:val="00F249F8"/>
    <w:rsid w:val="00F70FF1"/>
    <w:rsid w:val="00F90775"/>
    <w:rsid w:val="00FD4A22"/>
    <w:rsid w:val="00FE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3B"/>
  </w:style>
  <w:style w:type="paragraph" w:styleId="1">
    <w:name w:val="heading 1"/>
    <w:basedOn w:val="a"/>
    <w:link w:val="10"/>
    <w:uiPriority w:val="9"/>
    <w:qFormat/>
    <w:rsid w:val="00C068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298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2B2298"/>
  </w:style>
  <w:style w:type="paragraph" w:styleId="a5">
    <w:name w:val="header"/>
    <w:basedOn w:val="a"/>
    <w:link w:val="a6"/>
    <w:uiPriority w:val="99"/>
    <w:unhideWhenUsed/>
    <w:rsid w:val="00B85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507A"/>
  </w:style>
  <w:style w:type="paragraph" w:styleId="a7">
    <w:name w:val="footer"/>
    <w:basedOn w:val="a"/>
    <w:link w:val="a8"/>
    <w:uiPriority w:val="99"/>
    <w:unhideWhenUsed/>
    <w:rsid w:val="00B85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507A"/>
  </w:style>
  <w:style w:type="table" w:styleId="a9">
    <w:name w:val="Table Grid"/>
    <w:basedOn w:val="a1"/>
    <w:uiPriority w:val="59"/>
    <w:rsid w:val="00B84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7039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8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qFormat/>
    <w:rsid w:val="00C0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link w:val="ac"/>
    <w:uiPriority w:val="34"/>
    <w:qFormat/>
    <w:rsid w:val="00C068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Абзац списка Знак"/>
    <w:link w:val="11"/>
    <w:uiPriority w:val="34"/>
    <w:qFormat/>
    <w:locked/>
    <w:rsid w:val="00C06816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06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681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068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093F7-7411-4E18-8DCF-C2C7ECA5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Айнур Амангельдиновна</dc:creator>
  <cp:lastModifiedBy>User</cp:lastModifiedBy>
  <cp:revision>9</cp:revision>
  <cp:lastPrinted>2024-10-18T05:42:00Z</cp:lastPrinted>
  <dcterms:created xsi:type="dcterms:W3CDTF">2022-10-07T12:07:00Z</dcterms:created>
  <dcterms:modified xsi:type="dcterms:W3CDTF">2024-10-18T05:42:00Z</dcterms:modified>
</cp:coreProperties>
</file>